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C253AA" w:rsidRPr="0070767E" w:rsidRDefault="00C253AA" w:rsidP="0070767E">
      <w:pPr>
        <w:pStyle w:val="Cm"/>
        <w:spacing w:line="360" w:lineRule="auto"/>
        <w:rPr>
          <w:sz w:val="28"/>
          <w:szCs w:val="28"/>
        </w:rPr>
      </w:pPr>
      <w:r w:rsidRPr="0070767E">
        <w:rPr>
          <w:sz w:val="28"/>
          <w:szCs w:val="28"/>
        </w:rPr>
        <w:t>PÁLYÁZATI FELHÍVÁS</w:t>
      </w:r>
    </w:p>
    <w:p w:rsidR="00C253AA" w:rsidRPr="0070767E" w:rsidRDefault="00C253AA" w:rsidP="00C253AA">
      <w:pPr>
        <w:ind w:left="360"/>
        <w:jc w:val="center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 xml:space="preserve">A Gazdaságtudományi Kar pályázatot ír ki a </w:t>
      </w:r>
      <w:r w:rsidRPr="0070767E">
        <w:rPr>
          <w:rFonts w:ascii="Times New Roman" w:hAnsi="Times New Roman" w:cs="Times New Roman"/>
          <w:b/>
        </w:rPr>
        <w:t xml:space="preserve">2017/2018. tanév </w:t>
      </w:r>
      <w:r w:rsidR="0070767E">
        <w:rPr>
          <w:rFonts w:ascii="Times New Roman" w:hAnsi="Times New Roman" w:cs="Times New Roman"/>
          <w:b/>
        </w:rPr>
        <w:t>második</w:t>
      </w:r>
      <w:r w:rsidRPr="0070767E">
        <w:rPr>
          <w:rFonts w:ascii="Times New Roman" w:hAnsi="Times New Roman" w:cs="Times New Roman"/>
          <w:b/>
        </w:rPr>
        <w:t xml:space="preserve"> félévére</w:t>
      </w:r>
    </w:p>
    <w:p w:rsidR="00C253AA" w:rsidRPr="0070767E" w:rsidRDefault="0070767E" w:rsidP="00C253AA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KIEMELT ÖSZTÖNDÍJ</w:t>
      </w:r>
      <w:r w:rsidR="00C253AA" w:rsidRPr="0070767E">
        <w:rPr>
          <w:rFonts w:ascii="Times New Roman" w:hAnsi="Times New Roman" w:cs="Times New Roman"/>
        </w:rPr>
        <w:t xml:space="preserve"> elnyerésére.</w:t>
      </w:r>
    </w:p>
    <w:p w:rsidR="00C253AA" w:rsidRPr="0070767E" w:rsidRDefault="00C253AA" w:rsidP="00C253AA">
      <w:pPr>
        <w:pStyle w:val="Szvegtrzs"/>
        <w:ind w:left="360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A Kiemelt ösztöndíj odaítélése a Debreceni Egyetem Hallgatói Térítési és Juttatási Szabályzatának 16.§</w:t>
      </w:r>
      <w:proofErr w:type="spellStart"/>
      <w:r w:rsidRPr="0070767E">
        <w:rPr>
          <w:rFonts w:ascii="Times New Roman" w:hAnsi="Times New Roman" w:cs="Times New Roman"/>
        </w:rPr>
        <w:t>-ban</w:t>
      </w:r>
      <w:proofErr w:type="spellEnd"/>
      <w:r w:rsidRPr="0070767E">
        <w:rPr>
          <w:rFonts w:ascii="Times New Roman" w:hAnsi="Times New Roman" w:cs="Times New Roman"/>
        </w:rPr>
        <w:t>, valamint a kari kiegészítés 4.§</w:t>
      </w:r>
      <w:proofErr w:type="spellStart"/>
      <w:r w:rsidRPr="0070767E">
        <w:rPr>
          <w:rFonts w:ascii="Times New Roman" w:hAnsi="Times New Roman" w:cs="Times New Roman"/>
        </w:rPr>
        <w:t>-ban</w:t>
      </w:r>
      <w:proofErr w:type="spellEnd"/>
      <w:r w:rsidRPr="0070767E">
        <w:rPr>
          <w:rFonts w:ascii="Times New Roman" w:hAnsi="Times New Roman" w:cs="Times New Roman"/>
        </w:rPr>
        <w:t xml:space="preserve"> megfogalmazottak figyelembevételével történik. Kiemelt szakmai ösztöndíjban a kar államilag támogatott/állami ösztöndíjas teljes idejű (nappali tagozatos) hallgatóinak legfeljebb 10%-a részesülhet.</w:t>
      </w: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Kiemelt ösztöndíjban az a teljes idejű (nappali tagozatos), államilag támogatott/állami ösztöndíjas képzésben részt vevő pályázó részesülhet, aki:</w:t>
      </w:r>
    </w:p>
    <w:p w:rsidR="00C253AA" w:rsidRPr="0070767E" w:rsidRDefault="00C253AA" w:rsidP="00C253AA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az előző két félév mindegyikében legalább 4,00 ösztöndíjindexet ért el, és mindkét félévben teljesítette az ösztöndíj kritériumot (legalább 20 kreditet teljesített, amelyből 15 szakmai kredit)</w:t>
      </w:r>
    </w:p>
    <w:p w:rsidR="00C253AA" w:rsidRPr="0070767E" w:rsidRDefault="00C253AA" w:rsidP="00C253AA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67E">
        <w:rPr>
          <w:rFonts w:ascii="Times New Roman" w:hAnsi="Times New Roman" w:cs="Times New Roman"/>
        </w:rPr>
        <w:t>a tanulmányaikon túl igazolt szakmai (így különösen DETEP, TDK, tanszéki koordinátori, kutatási és publikációs tevékenység), közéleti, kulturális vagy sport tevékenységet végeztek</w:t>
      </w:r>
    </w:p>
    <w:p w:rsidR="00C253AA" w:rsidRPr="0070767E" w:rsidRDefault="00C253AA" w:rsidP="00C253AA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67E">
        <w:rPr>
          <w:rFonts w:ascii="Times New Roman" w:hAnsi="Times New Roman" w:cs="Times New Roman"/>
        </w:rPr>
        <w:t xml:space="preserve">a </w:t>
      </w:r>
      <w:proofErr w:type="spellStart"/>
      <w:r w:rsidRPr="0070767E">
        <w:rPr>
          <w:rFonts w:ascii="Times New Roman" w:hAnsi="Times New Roman" w:cs="Times New Roman"/>
        </w:rPr>
        <w:t>Tormay</w:t>
      </w:r>
      <w:proofErr w:type="spellEnd"/>
      <w:r w:rsidRPr="0070767E">
        <w:rPr>
          <w:rFonts w:ascii="Times New Roman" w:hAnsi="Times New Roman" w:cs="Times New Roman"/>
        </w:rPr>
        <w:t xml:space="preserve"> Béla és </w:t>
      </w:r>
      <w:proofErr w:type="spellStart"/>
      <w:r w:rsidRPr="0070767E">
        <w:rPr>
          <w:rFonts w:ascii="Times New Roman" w:hAnsi="Times New Roman" w:cs="Times New Roman"/>
        </w:rPr>
        <w:t>Kerpely</w:t>
      </w:r>
      <w:proofErr w:type="spellEnd"/>
      <w:r w:rsidRPr="0070767E">
        <w:rPr>
          <w:rFonts w:ascii="Times New Roman" w:hAnsi="Times New Roman" w:cs="Times New Roman"/>
        </w:rPr>
        <w:t xml:space="preserve"> Kálmán Szakkollégium hallgatói.</w:t>
      </w:r>
    </w:p>
    <w:p w:rsidR="00C253AA" w:rsidRPr="0070767E" w:rsidRDefault="00C253AA" w:rsidP="00C253AA">
      <w:pPr>
        <w:pStyle w:val="Szvegtrzsbehzssal"/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70767E">
        <w:rPr>
          <w:rFonts w:ascii="Times New Roman" w:hAnsi="Times New Roman" w:cs="Times New Roman"/>
          <w:b/>
        </w:rPr>
        <w:t>Kizárólag tanulmányi eredmény alapján kiemelt tanulmányi ösztöndíj nem folyósítható.</w:t>
      </w: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A pályázatnak tartalmaznia kell:</w:t>
      </w:r>
    </w:p>
    <w:p w:rsidR="00C253AA" w:rsidRPr="0070767E" w:rsidRDefault="00C253AA" w:rsidP="00C25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mindazon tevékenységekről igazolást, amelyeket a hallgató pályázatában feltüntetett. Az igazolás nélküli tevékenységek az elbírálás során figyelmen kívül lesznek hagyva.</w:t>
      </w:r>
    </w:p>
    <w:p w:rsidR="00C253AA" w:rsidRPr="0070767E" w:rsidRDefault="00C253AA" w:rsidP="00C25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a hallgató nyelvvizsga bizonyítványait,</w:t>
      </w:r>
    </w:p>
    <w:p w:rsidR="00C253AA" w:rsidRDefault="00C253AA" w:rsidP="00C25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a kitöltött pályázati adatlapot.</w:t>
      </w:r>
    </w:p>
    <w:p w:rsidR="0070767E" w:rsidRPr="0070767E" w:rsidRDefault="0070767E" w:rsidP="00C25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 xml:space="preserve">Pályázatot csak beiratkozott (aktív) hallgató nyújthat be, a honlapon elérhető pályázati adatlapon, lefűzhető </w:t>
      </w:r>
      <w:proofErr w:type="spellStart"/>
      <w:r w:rsidRPr="0070767E">
        <w:rPr>
          <w:rFonts w:ascii="Times New Roman" w:hAnsi="Times New Roman" w:cs="Times New Roman"/>
        </w:rPr>
        <w:t>genothermában</w:t>
      </w:r>
      <w:proofErr w:type="spellEnd"/>
      <w:r w:rsidRPr="0070767E">
        <w:rPr>
          <w:rFonts w:ascii="Times New Roman" w:hAnsi="Times New Roman" w:cs="Times New Roman"/>
        </w:rPr>
        <w:t>.</w:t>
      </w: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  <w:b/>
        </w:rPr>
      </w:pPr>
      <w:r w:rsidRPr="0070767E">
        <w:rPr>
          <w:rFonts w:ascii="Times New Roman" w:hAnsi="Times New Roman" w:cs="Times New Roman"/>
          <w:b/>
        </w:rPr>
        <w:t>Nemzeti felsőoktatási ösztöndíj, tanszéki koordinátori (demonstrátori) és kiemelt ösztöndíj együttesen nem adható!</w:t>
      </w: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Kiemelt tanulmányi ösztöndíj odaítéléséről és az odaítélés kritériumairól a Kari Tanulmányi Bizottság dönt, a hallgatói normatíva keretösszegének állását figyelembe véve. Az utolsó két tanulmányi félév teljesítménye előnyt élvez a többi félév teljesítményéhez képest.</w:t>
      </w: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 xml:space="preserve">A pályázatokat a Gazdaságtudományi Kar </w:t>
      </w:r>
      <w:r w:rsidR="0070767E">
        <w:rPr>
          <w:rFonts w:ascii="Times New Roman" w:hAnsi="Times New Roman" w:cs="Times New Roman"/>
        </w:rPr>
        <w:t>Tanulmányi Osztályának 1-e</w:t>
      </w:r>
      <w:r w:rsidRPr="0070767E">
        <w:rPr>
          <w:rFonts w:ascii="Times New Roman" w:hAnsi="Times New Roman" w:cs="Times New Roman"/>
        </w:rPr>
        <w:t xml:space="preserve">s irodájában kérjük ügyintézési időben Ombódiné Erdey Zsuzsának leadni. </w:t>
      </w:r>
    </w:p>
    <w:p w:rsidR="00C253AA" w:rsidRPr="0070767E" w:rsidRDefault="00C253AA" w:rsidP="00C253AA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70767E">
        <w:rPr>
          <w:rFonts w:ascii="Times New Roman" w:hAnsi="Times New Roman" w:cs="Times New Roman"/>
          <w:b/>
          <w:u w:val="single"/>
        </w:rPr>
        <w:t xml:space="preserve">Leadási határidő: </w:t>
      </w:r>
      <w:r w:rsidR="0070767E">
        <w:rPr>
          <w:rFonts w:ascii="Times New Roman" w:hAnsi="Times New Roman" w:cs="Times New Roman"/>
          <w:b/>
          <w:bCs/>
          <w:u w:val="single"/>
        </w:rPr>
        <w:t>2018. február</w:t>
      </w:r>
      <w:r w:rsidRPr="0070767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05E7">
        <w:rPr>
          <w:rFonts w:ascii="Times New Roman" w:hAnsi="Times New Roman" w:cs="Times New Roman"/>
          <w:b/>
          <w:bCs/>
          <w:u w:val="single"/>
        </w:rPr>
        <w:t>22. (csütörtök</w:t>
      </w:r>
      <w:r w:rsidRPr="0070767E">
        <w:rPr>
          <w:rFonts w:ascii="Times New Roman" w:hAnsi="Times New Roman" w:cs="Times New Roman"/>
          <w:b/>
          <w:bCs/>
          <w:u w:val="single"/>
        </w:rPr>
        <w:t>) 12.00 óra</w:t>
      </w:r>
    </w:p>
    <w:p w:rsidR="00C253AA" w:rsidRPr="0070767E" w:rsidRDefault="00C253AA" w:rsidP="00C253AA">
      <w:pPr>
        <w:ind w:left="360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>Debrecen, 201</w:t>
      </w:r>
      <w:r w:rsidR="0070767E">
        <w:rPr>
          <w:rFonts w:ascii="Times New Roman" w:hAnsi="Times New Roman" w:cs="Times New Roman"/>
        </w:rPr>
        <w:t>8</w:t>
      </w:r>
      <w:r w:rsidRPr="0070767E">
        <w:rPr>
          <w:rFonts w:ascii="Times New Roman" w:hAnsi="Times New Roman" w:cs="Times New Roman"/>
        </w:rPr>
        <w:t>.</w:t>
      </w:r>
      <w:r w:rsidR="0070767E">
        <w:rPr>
          <w:rFonts w:ascii="Times New Roman" w:hAnsi="Times New Roman" w:cs="Times New Roman"/>
        </w:rPr>
        <w:t xml:space="preserve"> február 12</w:t>
      </w:r>
      <w:r w:rsidRPr="0070767E">
        <w:rPr>
          <w:rFonts w:ascii="Times New Roman" w:hAnsi="Times New Roman" w:cs="Times New Roman"/>
        </w:rPr>
        <w:t>.</w:t>
      </w:r>
    </w:p>
    <w:p w:rsidR="00C253AA" w:rsidRPr="0070767E" w:rsidRDefault="00C253AA" w:rsidP="0070767E">
      <w:pPr>
        <w:tabs>
          <w:tab w:val="center" w:pos="774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ab/>
        <w:t>Dr. Erdey László</w:t>
      </w:r>
    </w:p>
    <w:p w:rsidR="00C253AA" w:rsidRPr="0070767E" w:rsidRDefault="00C253AA" w:rsidP="0070767E">
      <w:pPr>
        <w:tabs>
          <w:tab w:val="center" w:pos="774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767E">
        <w:rPr>
          <w:rFonts w:ascii="Times New Roman" w:hAnsi="Times New Roman" w:cs="Times New Roman"/>
        </w:rPr>
        <w:tab/>
      </w:r>
      <w:proofErr w:type="gramStart"/>
      <w:r w:rsidRPr="0070767E">
        <w:rPr>
          <w:rFonts w:ascii="Times New Roman" w:hAnsi="Times New Roman" w:cs="Times New Roman"/>
        </w:rPr>
        <w:t>oktatási</w:t>
      </w:r>
      <w:proofErr w:type="gramEnd"/>
      <w:r w:rsidRPr="0070767E">
        <w:rPr>
          <w:rFonts w:ascii="Times New Roman" w:hAnsi="Times New Roman" w:cs="Times New Roman"/>
        </w:rPr>
        <w:t xml:space="preserve"> </w:t>
      </w:r>
      <w:proofErr w:type="spellStart"/>
      <w:r w:rsidRPr="0070767E">
        <w:rPr>
          <w:rFonts w:ascii="Times New Roman" w:hAnsi="Times New Roman" w:cs="Times New Roman"/>
        </w:rPr>
        <w:t>dékánhelyettes</w:t>
      </w:r>
      <w:proofErr w:type="spellEnd"/>
    </w:p>
    <w:sectPr w:rsidR="00C253AA" w:rsidRPr="0070767E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E4" w:rsidRDefault="009C17E4" w:rsidP="00701FA8">
      <w:pPr>
        <w:spacing w:after="0" w:line="240" w:lineRule="auto"/>
      </w:pPr>
      <w:r>
        <w:separator/>
      </w:r>
    </w:p>
  </w:endnote>
  <w:endnote w:type="continuationSeparator" w:id="0">
    <w:p w:rsidR="009C17E4" w:rsidRDefault="009C17E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E4" w:rsidRDefault="009C17E4" w:rsidP="00701FA8">
      <w:pPr>
        <w:spacing w:after="0" w:line="240" w:lineRule="auto"/>
      </w:pPr>
      <w:r>
        <w:separator/>
      </w:r>
    </w:p>
  </w:footnote>
  <w:footnote w:type="continuationSeparator" w:id="0">
    <w:p w:rsidR="009C17E4" w:rsidRDefault="009C17E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D40DD"/>
    <w:rsid w:val="00221276"/>
    <w:rsid w:val="002F7BAB"/>
    <w:rsid w:val="00377CE9"/>
    <w:rsid w:val="004001D6"/>
    <w:rsid w:val="00415317"/>
    <w:rsid w:val="0042365A"/>
    <w:rsid w:val="004600F7"/>
    <w:rsid w:val="0052356F"/>
    <w:rsid w:val="0062564B"/>
    <w:rsid w:val="00656F9F"/>
    <w:rsid w:val="00701FA8"/>
    <w:rsid w:val="0070767E"/>
    <w:rsid w:val="007B4FDC"/>
    <w:rsid w:val="008A5A9E"/>
    <w:rsid w:val="008C3237"/>
    <w:rsid w:val="00902A6C"/>
    <w:rsid w:val="009A523D"/>
    <w:rsid w:val="009B1F8F"/>
    <w:rsid w:val="009C17E4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505E7"/>
    <w:rsid w:val="00B9004B"/>
    <w:rsid w:val="00BE4D2E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2017-11-28T07:47:00Z</cp:lastPrinted>
  <dcterms:created xsi:type="dcterms:W3CDTF">2020-01-23T13:01:00Z</dcterms:created>
  <dcterms:modified xsi:type="dcterms:W3CDTF">2020-01-23T13:01:00Z</dcterms:modified>
</cp:coreProperties>
</file>